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021A" w14:textId="77777777" w:rsidR="00772F07" w:rsidRDefault="00772F07" w:rsidP="0092014B">
      <w:pPr>
        <w:pStyle w:val="Bodytext30"/>
        <w:shd w:val="clear" w:color="auto" w:fill="auto"/>
        <w:spacing w:before="0" w:after="0" w:line="240" w:lineRule="auto"/>
        <w:rPr>
          <w:b/>
          <w:bCs/>
          <w:color w:val="000000"/>
          <w:spacing w:val="0"/>
          <w:sz w:val="20"/>
          <w:szCs w:val="20"/>
          <w:lang w:val="mk-MK" w:eastAsia="mk-MK" w:bidi="mk-MK"/>
        </w:rPr>
      </w:pPr>
    </w:p>
    <w:p w14:paraId="27EA8156" w14:textId="77777777" w:rsidR="00772F07" w:rsidRDefault="00772F07" w:rsidP="0092014B">
      <w:pPr>
        <w:pStyle w:val="Bodytext30"/>
        <w:shd w:val="clear" w:color="auto" w:fill="auto"/>
        <w:spacing w:before="0" w:after="0" w:line="240" w:lineRule="auto"/>
        <w:rPr>
          <w:b/>
          <w:bCs/>
          <w:color w:val="000000"/>
          <w:spacing w:val="0"/>
          <w:sz w:val="20"/>
          <w:szCs w:val="20"/>
          <w:lang w:val="mk-MK" w:eastAsia="mk-MK" w:bidi="mk-MK"/>
        </w:rPr>
      </w:pPr>
    </w:p>
    <w:p w14:paraId="7BDF944A" w14:textId="77777777" w:rsidR="00772F07" w:rsidRDefault="00772F07" w:rsidP="0092014B">
      <w:pPr>
        <w:pStyle w:val="Bodytext30"/>
        <w:shd w:val="clear" w:color="auto" w:fill="auto"/>
        <w:spacing w:before="0" w:after="0" w:line="240" w:lineRule="auto"/>
        <w:rPr>
          <w:b/>
          <w:bCs/>
          <w:color w:val="000000"/>
          <w:spacing w:val="0"/>
          <w:sz w:val="20"/>
          <w:szCs w:val="20"/>
          <w:lang w:val="mk-MK" w:eastAsia="mk-MK" w:bidi="mk-MK"/>
        </w:rPr>
      </w:pPr>
    </w:p>
    <w:p w14:paraId="584D713A" w14:textId="6A7093B6" w:rsidR="00B261B6" w:rsidRPr="00836E01" w:rsidRDefault="00B261B6" w:rsidP="0092014B">
      <w:pPr>
        <w:pStyle w:val="Bodytext30"/>
        <w:shd w:val="clear" w:color="auto" w:fill="auto"/>
        <w:spacing w:before="0" w:after="0" w:line="240" w:lineRule="auto"/>
        <w:rPr>
          <w:b/>
          <w:bCs/>
          <w:color w:val="000000"/>
          <w:spacing w:val="0"/>
          <w:sz w:val="20"/>
          <w:szCs w:val="20"/>
          <w:lang w:val="mk-MK" w:eastAsia="mk-MK" w:bidi="mk-MK"/>
        </w:rPr>
      </w:pPr>
      <w:r w:rsidRPr="00836E01">
        <w:rPr>
          <w:b/>
          <w:bCs/>
          <w:color w:val="000000"/>
          <w:spacing w:val="0"/>
          <w:sz w:val="20"/>
          <w:szCs w:val="20"/>
          <w:lang w:val="mk-MK" w:eastAsia="mk-MK" w:bidi="mk-MK"/>
        </w:rPr>
        <w:t>РЕПУБЛИКА СЕВЕРНА МАКЕДОНИЈА</w:t>
      </w:r>
    </w:p>
    <w:p w14:paraId="2DFDA2B3" w14:textId="77777777" w:rsidR="00B261B6" w:rsidRPr="00836E01" w:rsidRDefault="00B261B6" w:rsidP="00836E01">
      <w:pPr>
        <w:pStyle w:val="Bodytext30"/>
        <w:shd w:val="clear" w:color="auto" w:fill="auto"/>
        <w:spacing w:before="0" w:after="0" w:line="360" w:lineRule="auto"/>
        <w:rPr>
          <w:b/>
          <w:bCs/>
          <w:color w:val="000000"/>
          <w:spacing w:val="0"/>
          <w:sz w:val="20"/>
          <w:szCs w:val="20"/>
          <w:lang w:val="mk-MK" w:eastAsia="mk-MK" w:bidi="mk-MK"/>
        </w:rPr>
      </w:pPr>
      <w:r w:rsidRPr="00836E01">
        <w:rPr>
          <w:b/>
          <w:bCs/>
          <w:color w:val="000000"/>
          <w:spacing w:val="0"/>
          <w:sz w:val="20"/>
          <w:szCs w:val="20"/>
          <w:lang w:val="mk-MK" w:eastAsia="mk-MK" w:bidi="mk-MK"/>
        </w:rPr>
        <w:t>ОПШТИНА ЧУЧЕР САНДЕВО</w:t>
      </w:r>
    </w:p>
    <w:p w14:paraId="183E3960" w14:textId="262BD0E6" w:rsidR="00836E01" w:rsidRPr="00836E01" w:rsidRDefault="00836E01" w:rsidP="0092014B">
      <w:pPr>
        <w:pStyle w:val="Bodytext30"/>
        <w:shd w:val="clear" w:color="auto" w:fill="auto"/>
        <w:spacing w:before="0" w:after="0" w:line="240" w:lineRule="auto"/>
        <w:rPr>
          <w:b/>
          <w:bCs/>
          <w:color w:val="000000"/>
          <w:spacing w:val="0"/>
          <w:sz w:val="20"/>
          <w:szCs w:val="20"/>
          <w:lang w:val="mk-MK" w:eastAsia="mk-MK" w:bidi="mk-MK"/>
        </w:rPr>
      </w:pPr>
      <w:r w:rsidRPr="00836E01">
        <w:rPr>
          <w:b/>
          <w:bCs/>
          <w:color w:val="000000"/>
          <w:spacing w:val="0"/>
          <w:sz w:val="20"/>
          <w:szCs w:val="20"/>
          <w:lang w:val="mk-MK" w:eastAsia="mk-MK" w:bidi="mk-MK"/>
        </w:rPr>
        <w:t>- Одделение за урбанизам, комунални дејности, заштита на животна</w:t>
      </w:r>
    </w:p>
    <w:p w14:paraId="290D847F" w14:textId="213C0FFE" w:rsidR="00836E01" w:rsidRPr="00836E01" w:rsidRDefault="00836E01" w:rsidP="00836E01">
      <w:pPr>
        <w:pStyle w:val="Bodytext30"/>
        <w:shd w:val="clear" w:color="auto" w:fill="auto"/>
        <w:spacing w:before="0" w:after="0" w:line="360" w:lineRule="auto"/>
        <w:rPr>
          <w:b/>
          <w:bCs/>
          <w:color w:val="000000"/>
          <w:spacing w:val="0"/>
          <w:sz w:val="20"/>
          <w:szCs w:val="20"/>
          <w:lang w:val="mk-MK" w:eastAsia="mk-MK" w:bidi="mk-MK"/>
        </w:rPr>
      </w:pPr>
      <w:r w:rsidRPr="00836E01">
        <w:rPr>
          <w:b/>
          <w:bCs/>
          <w:color w:val="000000"/>
          <w:spacing w:val="0"/>
          <w:sz w:val="20"/>
          <w:szCs w:val="20"/>
          <w:lang w:val="mk-MK" w:eastAsia="mk-MK" w:bidi="mk-MK"/>
        </w:rPr>
        <w:t>средина и локален економски развој –</w:t>
      </w:r>
    </w:p>
    <w:p w14:paraId="38E8263A" w14:textId="77777777" w:rsidR="00836E01" w:rsidRDefault="00836E01" w:rsidP="00836E01">
      <w:pPr>
        <w:pStyle w:val="Bodytext30"/>
        <w:shd w:val="clear" w:color="auto" w:fill="auto"/>
        <w:spacing w:before="0" w:after="0" w:line="276" w:lineRule="auto"/>
        <w:jc w:val="left"/>
        <w:rPr>
          <w:b/>
          <w:bCs/>
          <w:color w:val="000000"/>
          <w:spacing w:val="0"/>
          <w:lang w:val="mk-MK" w:eastAsia="mk-MK" w:bidi="mk-MK"/>
        </w:rPr>
      </w:pPr>
    </w:p>
    <w:p w14:paraId="168A6813" w14:textId="5C33D631" w:rsidR="00B261B6" w:rsidRPr="0054657C" w:rsidRDefault="00B261B6" w:rsidP="00836E01">
      <w:pPr>
        <w:pStyle w:val="Bodytext30"/>
        <w:shd w:val="clear" w:color="auto" w:fill="auto"/>
        <w:spacing w:before="0" w:after="0" w:line="276" w:lineRule="auto"/>
        <w:jc w:val="left"/>
        <w:rPr>
          <w:b/>
          <w:bCs/>
          <w:color w:val="000000"/>
          <w:spacing w:val="0"/>
          <w:lang w:eastAsia="mk-MK" w:bidi="mk-MK"/>
        </w:rPr>
      </w:pPr>
      <w:r w:rsidRPr="003B59E4">
        <w:rPr>
          <w:b/>
          <w:bCs/>
          <w:color w:val="000000"/>
          <w:spacing w:val="0"/>
          <w:lang w:val="mk-MK" w:eastAsia="mk-MK" w:bidi="mk-MK"/>
        </w:rPr>
        <w:t>Бр.</w:t>
      </w:r>
      <w:r w:rsidR="00836E01" w:rsidRPr="003B59E4">
        <w:t xml:space="preserve"> </w:t>
      </w:r>
      <w:r w:rsidR="00AF7234" w:rsidRPr="00AF7234">
        <w:rPr>
          <w:b/>
          <w:bCs/>
          <w:color w:val="000000"/>
          <w:spacing w:val="0"/>
          <w:lang w:eastAsia="mk-MK" w:bidi="mk-MK"/>
        </w:rPr>
        <w:t>11-</w:t>
      </w:r>
      <w:r w:rsidR="004A5854">
        <w:rPr>
          <w:b/>
          <w:bCs/>
          <w:color w:val="000000"/>
          <w:spacing w:val="0"/>
          <w:lang w:eastAsia="mk-MK" w:bidi="mk-MK"/>
        </w:rPr>
        <w:t>173/1</w:t>
      </w:r>
    </w:p>
    <w:p w14:paraId="56C7586C" w14:textId="37C5EC1E" w:rsidR="00B261B6" w:rsidRPr="00836E01" w:rsidRDefault="00B261B6" w:rsidP="00836E01">
      <w:pPr>
        <w:pStyle w:val="Bodytext30"/>
        <w:shd w:val="clear" w:color="auto" w:fill="auto"/>
        <w:spacing w:before="0" w:after="0" w:line="276" w:lineRule="auto"/>
        <w:jc w:val="left"/>
        <w:rPr>
          <w:b/>
          <w:bCs/>
          <w:color w:val="000000"/>
          <w:spacing w:val="0"/>
          <w:lang w:val="mk-MK" w:eastAsia="mk-MK" w:bidi="mk-MK"/>
        </w:rPr>
      </w:pPr>
      <w:r w:rsidRPr="003B59E4">
        <w:rPr>
          <w:b/>
          <w:bCs/>
          <w:color w:val="000000"/>
          <w:spacing w:val="0"/>
          <w:lang w:val="mk-MK" w:eastAsia="mk-MK" w:bidi="mk-MK"/>
        </w:rPr>
        <w:t>Од</w:t>
      </w:r>
      <w:r w:rsidR="00836E01" w:rsidRPr="003B59E4">
        <w:rPr>
          <w:b/>
          <w:bCs/>
          <w:color w:val="000000"/>
          <w:spacing w:val="0"/>
          <w:lang w:val="mk-MK" w:eastAsia="mk-MK" w:bidi="mk-MK"/>
        </w:rPr>
        <w:t xml:space="preserve">  </w:t>
      </w:r>
      <w:r w:rsidR="00772F07">
        <w:rPr>
          <w:b/>
          <w:bCs/>
          <w:color w:val="000000"/>
          <w:spacing w:val="0"/>
          <w:lang w:val="mk-MK" w:eastAsia="mk-MK" w:bidi="mk-MK"/>
        </w:rPr>
        <w:t>3</w:t>
      </w:r>
      <w:r w:rsidR="00AD2C98">
        <w:rPr>
          <w:b/>
          <w:bCs/>
          <w:color w:val="000000"/>
          <w:spacing w:val="0"/>
          <w:lang w:val="mk-MK" w:eastAsia="mk-MK" w:bidi="mk-MK"/>
        </w:rPr>
        <w:t>1.</w:t>
      </w:r>
      <w:r w:rsidR="00772F07">
        <w:rPr>
          <w:b/>
          <w:bCs/>
          <w:color w:val="000000"/>
          <w:spacing w:val="0"/>
          <w:lang w:val="mk-MK" w:eastAsia="mk-MK" w:bidi="mk-MK"/>
        </w:rPr>
        <w:t>01</w:t>
      </w:r>
      <w:r w:rsidR="00AF7234">
        <w:rPr>
          <w:b/>
          <w:bCs/>
          <w:color w:val="000000"/>
          <w:spacing w:val="0"/>
          <w:lang w:val="mk-MK" w:eastAsia="mk-MK" w:bidi="mk-MK"/>
        </w:rPr>
        <w:t>.202</w:t>
      </w:r>
      <w:r w:rsidR="004A5854">
        <w:rPr>
          <w:b/>
          <w:bCs/>
          <w:color w:val="000000"/>
          <w:spacing w:val="0"/>
          <w:lang w:eastAsia="mk-MK" w:bidi="mk-MK"/>
        </w:rPr>
        <w:t>3</w:t>
      </w:r>
      <w:r w:rsidR="00836E01" w:rsidRPr="003B59E4">
        <w:rPr>
          <w:b/>
          <w:bCs/>
          <w:color w:val="000000"/>
          <w:spacing w:val="0"/>
          <w:lang w:val="mk-MK" w:eastAsia="mk-MK" w:bidi="mk-MK"/>
        </w:rPr>
        <w:t xml:space="preserve"> година</w:t>
      </w:r>
    </w:p>
    <w:p w14:paraId="2B77679A" w14:textId="77777777" w:rsidR="0092014B" w:rsidRDefault="0092014B" w:rsidP="0092014B">
      <w:pPr>
        <w:pStyle w:val="Bodytext30"/>
        <w:shd w:val="clear" w:color="auto" w:fill="auto"/>
        <w:spacing w:before="0" w:after="0" w:line="276" w:lineRule="auto"/>
        <w:jc w:val="both"/>
        <w:rPr>
          <w:bCs/>
          <w:color w:val="000000"/>
          <w:spacing w:val="0"/>
          <w:sz w:val="20"/>
          <w:szCs w:val="20"/>
          <w:lang w:val="mk-MK" w:eastAsia="mk-MK" w:bidi="mk-MK"/>
        </w:rPr>
      </w:pPr>
    </w:p>
    <w:p w14:paraId="16E0EA0F" w14:textId="7F5C7D05" w:rsidR="00772F07" w:rsidRDefault="00B261B6" w:rsidP="004A5854">
      <w:pPr>
        <w:pStyle w:val="Bodytext30"/>
        <w:shd w:val="clear" w:color="auto" w:fill="auto"/>
        <w:spacing w:before="0" w:after="172" w:line="276" w:lineRule="auto"/>
        <w:ind w:firstLine="720"/>
        <w:jc w:val="both"/>
        <w:rPr>
          <w:bCs/>
          <w:color w:val="000000"/>
          <w:spacing w:val="0"/>
          <w:sz w:val="18"/>
          <w:szCs w:val="18"/>
          <w:lang w:val="mk-MK" w:eastAsia="mk-MK" w:bidi="mk-MK"/>
        </w:rPr>
      </w:pPr>
      <w:r w:rsidRPr="00772F07">
        <w:rPr>
          <w:bCs/>
          <w:color w:val="000000"/>
          <w:spacing w:val="0"/>
          <w:sz w:val="18"/>
          <w:szCs w:val="18"/>
          <w:lang w:val="mk-MK" w:eastAsia="mk-MK" w:bidi="mk-MK"/>
        </w:rPr>
        <w:t>Врз основа на член 62 став 10 од Законот за урбанистичко планирање ( Сл.весник на РМ бр. 32/20), член 50 точка 4 од Законот за локална самоуправа (Сл. Весник на РМ бр. 5/02), член 65 од Статуатот на општина Чучер сандево го дава следното:</w:t>
      </w:r>
    </w:p>
    <w:p w14:paraId="1A352FC4" w14:textId="77777777" w:rsidR="004A5854" w:rsidRPr="004A5854" w:rsidRDefault="004A5854" w:rsidP="004A5854">
      <w:pPr>
        <w:pStyle w:val="Bodytext30"/>
        <w:shd w:val="clear" w:color="auto" w:fill="auto"/>
        <w:spacing w:before="0" w:after="172" w:line="276" w:lineRule="auto"/>
        <w:ind w:firstLine="720"/>
        <w:jc w:val="both"/>
        <w:rPr>
          <w:bCs/>
          <w:color w:val="000000"/>
          <w:spacing w:val="0"/>
          <w:sz w:val="18"/>
          <w:szCs w:val="18"/>
          <w:lang w:val="mk-MK" w:eastAsia="mk-MK" w:bidi="mk-MK"/>
        </w:rPr>
      </w:pPr>
    </w:p>
    <w:p w14:paraId="6690A6D0" w14:textId="0B515918" w:rsidR="00BA4814" w:rsidRPr="00A44873" w:rsidRDefault="00BA4814" w:rsidP="00DE5ADE">
      <w:pPr>
        <w:pStyle w:val="Bodytext30"/>
        <w:shd w:val="clear" w:color="auto" w:fill="auto"/>
        <w:spacing w:before="0" w:after="0" w:line="240" w:lineRule="auto"/>
        <w:rPr>
          <w:rFonts w:asciiTheme="minorHAnsi" w:hAnsiTheme="minorHAnsi" w:cstheme="minorHAnsi"/>
          <w:b/>
          <w:bCs/>
          <w:color w:val="000000"/>
          <w:spacing w:val="0"/>
          <w:sz w:val="28"/>
          <w:lang w:val="mk-MK" w:eastAsia="mk-MK" w:bidi="mk-MK"/>
        </w:rPr>
      </w:pPr>
      <w:r w:rsidRPr="00A44873">
        <w:rPr>
          <w:rFonts w:asciiTheme="minorHAnsi" w:hAnsiTheme="minorHAnsi" w:cstheme="minorHAnsi"/>
          <w:b/>
          <w:bCs/>
          <w:color w:val="000000"/>
          <w:spacing w:val="0"/>
          <w:sz w:val="28"/>
          <w:lang w:val="mk-MK" w:eastAsia="mk-MK" w:bidi="mk-MK"/>
        </w:rPr>
        <w:t>С</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О</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О</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П</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Ш</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Т</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Е</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Н</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И</w:t>
      </w:r>
      <w:r w:rsidR="0092014B">
        <w:rPr>
          <w:rFonts w:asciiTheme="minorHAnsi" w:hAnsiTheme="minorHAnsi" w:cstheme="minorHAnsi"/>
          <w:b/>
          <w:bCs/>
          <w:color w:val="000000"/>
          <w:spacing w:val="0"/>
          <w:sz w:val="28"/>
          <w:lang w:val="mk-MK" w:eastAsia="mk-MK" w:bidi="mk-MK"/>
        </w:rPr>
        <w:t xml:space="preserve"> </w:t>
      </w:r>
      <w:r w:rsidRPr="00A44873">
        <w:rPr>
          <w:rFonts w:asciiTheme="minorHAnsi" w:hAnsiTheme="minorHAnsi" w:cstheme="minorHAnsi"/>
          <w:b/>
          <w:bCs/>
          <w:color w:val="000000"/>
          <w:spacing w:val="0"/>
          <w:sz w:val="28"/>
          <w:lang w:val="mk-MK" w:eastAsia="mk-MK" w:bidi="mk-MK"/>
        </w:rPr>
        <w:t>Е</w:t>
      </w:r>
    </w:p>
    <w:p w14:paraId="565C6BC1" w14:textId="77777777" w:rsidR="00BA4814" w:rsidRPr="00836E01" w:rsidRDefault="00BA4814" w:rsidP="00836E01">
      <w:pPr>
        <w:pStyle w:val="Bodytext40"/>
        <w:shd w:val="clear" w:color="auto" w:fill="auto"/>
        <w:spacing w:before="0" w:after="146" w:line="276" w:lineRule="auto"/>
        <w:rPr>
          <w:sz w:val="20"/>
        </w:rPr>
      </w:pPr>
      <w:r w:rsidRPr="00836E01">
        <w:rPr>
          <w:color w:val="000000"/>
          <w:sz w:val="20"/>
          <w:lang w:val="mk-MK" w:eastAsia="mk-MK" w:bidi="mk-MK"/>
        </w:rPr>
        <w:t>За организирање на јавен увид на изработен</w:t>
      </w:r>
    </w:p>
    <w:p w14:paraId="79B48000" w14:textId="77777777" w:rsidR="00AD2C98" w:rsidRDefault="00AD2C98" w:rsidP="0092014B">
      <w:pPr>
        <w:pStyle w:val="Bodytext40"/>
        <w:shd w:val="clear" w:color="auto" w:fill="auto"/>
        <w:spacing w:before="0" w:after="0" w:line="276" w:lineRule="auto"/>
        <w:rPr>
          <w:sz w:val="20"/>
          <w:lang w:bidi="mk-MK"/>
        </w:rPr>
      </w:pPr>
      <w:proofErr w:type="spellStart"/>
      <w:r w:rsidRPr="00AD2C98">
        <w:rPr>
          <w:sz w:val="20"/>
          <w:lang w:bidi="mk-MK"/>
        </w:rPr>
        <w:t>Урбанистички</w:t>
      </w:r>
      <w:proofErr w:type="spellEnd"/>
      <w:r w:rsidRPr="00AD2C98">
        <w:rPr>
          <w:sz w:val="20"/>
          <w:lang w:bidi="mk-MK"/>
        </w:rPr>
        <w:t xml:space="preserve"> </w:t>
      </w:r>
      <w:proofErr w:type="spellStart"/>
      <w:r w:rsidRPr="00AD2C98">
        <w:rPr>
          <w:sz w:val="20"/>
          <w:lang w:bidi="mk-MK"/>
        </w:rPr>
        <w:t>проект</w:t>
      </w:r>
      <w:proofErr w:type="spellEnd"/>
      <w:r w:rsidRPr="00AD2C98">
        <w:rPr>
          <w:sz w:val="20"/>
          <w:lang w:bidi="mk-MK"/>
        </w:rPr>
        <w:t xml:space="preserve"> </w:t>
      </w:r>
      <w:proofErr w:type="spellStart"/>
      <w:r w:rsidRPr="00AD2C98">
        <w:rPr>
          <w:sz w:val="20"/>
          <w:lang w:bidi="mk-MK"/>
        </w:rPr>
        <w:t>вон</w:t>
      </w:r>
      <w:proofErr w:type="spellEnd"/>
      <w:r w:rsidRPr="00AD2C98">
        <w:rPr>
          <w:sz w:val="20"/>
          <w:lang w:bidi="mk-MK"/>
        </w:rPr>
        <w:t xml:space="preserve"> </w:t>
      </w:r>
      <w:proofErr w:type="spellStart"/>
      <w:r w:rsidRPr="00AD2C98">
        <w:rPr>
          <w:sz w:val="20"/>
          <w:lang w:bidi="mk-MK"/>
        </w:rPr>
        <w:t>опфат</w:t>
      </w:r>
      <w:proofErr w:type="spellEnd"/>
      <w:r w:rsidRPr="00AD2C98">
        <w:rPr>
          <w:sz w:val="20"/>
          <w:lang w:bidi="mk-MK"/>
        </w:rPr>
        <w:t xml:space="preserve"> </w:t>
      </w:r>
      <w:proofErr w:type="spellStart"/>
      <w:r w:rsidRPr="00AD2C98">
        <w:rPr>
          <w:sz w:val="20"/>
          <w:lang w:bidi="mk-MK"/>
        </w:rPr>
        <w:t>на</w:t>
      </w:r>
      <w:proofErr w:type="spellEnd"/>
      <w:r w:rsidRPr="00AD2C98">
        <w:rPr>
          <w:sz w:val="20"/>
          <w:lang w:bidi="mk-MK"/>
        </w:rPr>
        <w:t xml:space="preserve"> </w:t>
      </w:r>
      <w:proofErr w:type="spellStart"/>
      <w:r w:rsidRPr="00AD2C98">
        <w:rPr>
          <w:sz w:val="20"/>
          <w:lang w:bidi="mk-MK"/>
        </w:rPr>
        <w:t>урбанистички</w:t>
      </w:r>
      <w:proofErr w:type="spellEnd"/>
      <w:r w:rsidRPr="00AD2C98">
        <w:rPr>
          <w:sz w:val="20"/>
          <w:lang w:bidi="mk-MK"/>
        </w:rPr>
        <w:t xml:space="preserve"> </w:t>
      </w:r>
      <w:proofErr w:type="spellStart"/>
      <w:r w:rsidRPr="00AD2C98">
        <w:rPr>
          <w:sz w:val="20"/>
          <w:lang w:bidi="mk-MK"/>
        </w:rPr>
        <w:t>план</w:t>
      </w:r>
      <w:proofErr w:type="spellEnd"/>
      <w:r w:rsidRPr="00AD2C98">
        <w:rPr>
          <w:sz w:val="20"/>
          <w:lang w:bidi="mk-MK"/>
        </w:rPr>
        <w:t xml:space="preserve"> </w:t>
      </w:r>
      <w:proofErr w:type="spellStart"/>
      <w:r w:rsidRPr="00AD2C98">
        <w:rPr>
          <w:sz w:val="20"/>
          <w:lang w:bidi="mk-MK"/>
        </w:rPr>
        <w:t>за</w:t>
      </w:r>
      <w:proofErr w:type="spellEnd"/>
      <w:r w:rsidRPr="00AD2C98">
        <w:rPr>
          <w:sz w:val="20"/>
          <w:lang w:bidi="mk-MK"/>
        </w:rPr>
        <w:t xml:space="preserve"> </w:t>
      </w:r>
      <w:proofErr w:type="spellStart"/>
      <w:r w:rsidRPr="00AD2C98">
        <w:rPr>
          <w:sz w:val="20"/>
          <w:lang w:bidi="mk-MK"/>
        </w:rPr>
        <w:t>формирање</w:t>
      </w:r>
      <w:proofErr w:type="spellEnd"/>
      <w:r w:rsidRPr="00AD2C98">
        <w:rPr>
          <w:sz w:val="20"/>
          <w:lang w:bidi="mk-MK"/>
        </w:rPr>
        <w:t xml:space="preserve"> </w:t>
      </w:r>
      <w:proofErr w:type="spellStart"/>
      <w:r w:rsidRPr="00AD2C98">
        <w:rPr>
          <w:sz w:val="20"/>
          <w:lang w:bidi="mk-MK"/>
        </w:rPr>
        <w:t>на</w:t>
      </w:r>
      <w:proofErr w:type="spellEnd"/>
      <w:r w:rsidRPr="00AD2C98">
        <w:rPr>
          <w:sz w:val="20"/>
          <w:lang w:bidi="mk-MK"/>
        </w:rPr>
        <w:t xml:space="preserve"> </w:t>
      </w:r>
      <w:proofErr w:type="spellStart"/>
      <w:r w:rsidRPr="00AD2C98">
        <w:rPr>
          <w:sz w:val="20"/>
          <w:lang w:bidi="mk-MK"/>
        </w:rPr>
        <w:t>нова</w:t>
      </w:r>
      <w:proofErr w:type="spellEnd"/>
      <w:r w:rsidRPr="00AD2C98">
        <w:rPr>
          <w:sz w:val="20"/>
          <w:lang w:bidi="mk-MK"/>
        </w:rPr>
        <w:t xml:space="preserve"> </w:t>
      </w:r>
    </w:p>
    <w:p w14:paraId="1EB4EA9B" w14:textId="77777777" w:rsidR="00284D10" w:rsidRDefault="00AD2C98" w:rsidP="0092014B">
      <w:pPr>
        <w:pStyle w:val="Bodytext40"/>
        <w:shd w:val="clear" w:color="auto" w:fill="auto"/>
        <w:spacing w:before="0" w:after="0" w:line="276" w:lineRule="auto"/>
        <w:rPr>
          <w:sz w:val="20"/>
          <w:lang w:bidi="mk-MK"/>
        </w:rPr>
      </w:pPr>
      <w:proofErr w:type="spellStart"/>
      <w:r w:rsidRPr="00AD2C98">
        <w:rPr>
          <w:sz w:val="20"/>
          <w:lang w:bidi="mk-MK"/>
        </w:rPr>
        <w:t>градежна</w:t>
      </w:r>
      <w:proofErr w:type="spellEnd"/>
      <w:r w:rsidRPr="00AD2C98">
        <w:rPr>
          <w:sz w:val="20"/>
          <w:lang w:bidi="mk-MK"/>
        </w:rPr>
        <w:t xml:space="preserve"> </w:t>
      </w:r>
      <w:proofErr w:type="spellStart"/>
      <w:r w:rsidRPr="00AD2C98">
        <w:rPr>
          <w:sz w:val="20"/>
          <w:lang w:bidi="mk-MK"/>
        </w:rPr>
        <w:t>парцела</w:t>
      </w:r>
      <w:proofErr w:type="spellEnd"/>
      <w:r w:rsidRPr="00AD2C98">
        <w:rPr>
          <w:sz w:val="20"/>
          <w:lang w:bidi="mk-MK"/>
        </w:rPr>
        <w:t xml:space="preserve"> </w:t>
      </w:r>
      <w:proofErr w:type="spellStart"/>
      <w:r w:rsidRPr="00AD2C98">
        <w:rPr>
          <w:sz w:val="20"/>
          <w:lang w:bidi="mk-MK"/>
        </w:rPr>
        <w:t>на</w:t>
      </w:r>
      <w:proofErr w:type="spellEnd"/>
      <w:r w:rsidRPr="00AD2C98">
        <w:rPr>
          <w:sz w:val="20"/>
          <w:lang w:bidi="mk-MK"/>
        </w:rPr>
        <w:t xml:space="preserve"> КП 2425/1, КП 2435/1, КП 2437, КП 2454 и </w:t>
      </w:r>
      <w:proofErr w:type="spellStart"/>
      <w:r w:rsidRPr="00AD2C98">
        <w:rPr>
          <w:sz w:val="20"/>
          <w:lang w:bidi="mk-MK"/>
        </w:rPr>
        <w:t>дел</w:t>
      </w:r>
      <w:proofErr w:type="spellEnd"/>
      <w:r w:rsidRPr="00AD2C98">
        <w:rPr>
          <w:sz w:val="20"/>
          <w:lang w:bidi="mk-MK"/>
        </w:rPr>
        <w:t xml:space="preserve"> </w:t>
      </w:r>
      <w:proofErr w:type="spellStart"/>
      <w:r w:rsidRPr="00AD2C98">
        <w:rPr>
          <w:sz w:val="20"/>
          <w:lang w:bidi="mk-MK"/>
        </w:rPr>
        <w:t>од</w:t>
      </w:r>
      <w:proofErr w:type="spellEnd"/>
      <w:r w:rsidRPr="00AD2C98">
        <w:rPr>
          <w:sz w:val="20"/>
          <w:lang w:bidi="mk-MK"/>
        </w:rPr>
        <w:t xml:space="preserve"> КП 2825/6, </w:t>
      </w:r>
    </w:p>
    <w:p w14:paraId="0E629E7B" w14:textId="1D9908AA" w:rsidR="00AF7234" w:rsidRDefault="00AD2C98" w:rsidP="0092014B">
      <w:pPr>
        <w:pStyle w:val="Bodytext40"/>
        <w:shd w:val="clear" w:color="auto" w:fill="auto"/>
        <w:spacing w:before="0" w:after="0" w:line="276" w:lineRule="auto"/>
        <w:rPr>
          <w:sz w:val="20"/>
          <w:lang w:bidi="mk-MK"/>
        </w:rPr>
      </w:pPr>
      <w:r w:rsidRPr="00AD2C98">
        <w:rPr>
          <w:sz w:val="20"/>
          <w:lang w:bidi="mk-MK"/>
        </w:rPr>
        <w:t xml:space="preserve">КО </w:t>
      </w:r>
      <w:proofErr w:type="spellStart"/>
      <w:r w:rsidRPr="00AD2C98">
        <w:rPr>
          <w:sz w:val="20"/>
          <w:lang w:bidi="mk-MK"/>
        </w:rPr>
        <w:t>Глуво-Бразда</w:t>
      </w:r>
      <w:proofErr w:type="spellEnd"/>
      <w:r w:rsidRPr="00AD2C98">
        <w:rPr>
          <w:sz w:val="20"/>
          <w:lang w:bidi="mk-MK"/>
        </w:rPr>
        <w:t xml:space="preserve">, </w:t>
      </w:r>
      <w:proofErr w:type="spellStart"/>
      <w:r w:rsidRPr="00AD2C98">
        <w:rPr>
          <w:sz w:val="20"/>
          <w:lang w:bidi="mk-MK"/>
        </w:rPr>
        <w:t>Општина</w:t>
      </w:r>
      <w:proofErr w:type="spellEnd"/>
      <w:r w:rsidRPr="00AD2C98">
        <w:rPr>
          <w:sz w:val="20"/>
          <w:lang w:bidi="mk-MK"/>
        </w:rPr>
        <w:t xml:space="preserve"> </w:t>
      </w:r>
      <w:proofErr w:type="spellStart"/>
      <w:r w:rsidRPr="00AD2C98">
        <w:rPr>
          <w:sz w:val="20"/>
          <w:lang w:bidi="mk-MK"/>
        </w:rPr>
        <w:t>Чучер</w:t>
      </w:r>
      <w:proofErr w:type="spellEnd"/>
      <w:r w:rsidRPr="00AD2C98">
        <w:rPr>
          <w:sz w:val="20"/>
          <w:lang w:bidi="mk-MK"/>
        </w:rPr>
        <w:t xml:space="preserve"> </w:t>
      </w:r>
      <w:proofErr w:type="spellStart"/>
      <w:r w:rsidRPr="00AD2C98">
        <w:rPr>
          <w:sz w:val="20"/>
          <w:lang w:bidi="mk-MK"/>
        </w:rPr>
        <w:t>Сандево</w:t>
      </w:r>
      <w:proofErr w:type="spellEnd"/>
    </w:p>
    <w:p w14:paraId="0CF2C0DD" w14:textId="77777777" w:rsidR="00AD2C98" w:rsidRPr="00836E01" w:rsidRDefault="00AD2C98" w:rsidP="0092014B">
      <w:pPr>
        <w:pStyle w:val="Bodytext40"/>
        <w:shd w:val="clear" w:color="auto" w:fill="auto"/>
        <w:spacing w:before="0" w:after="0" w:line="276" w:lineRule="auto"/>
        <w:rPr>
          <w:color w:val="000000"/>
          <w:sz w:val="20"/>
          <w:lang w:val="mk-MK" w:eastAsia="mk-MK" w:bidi="mk-MK"/>
        </w:rPr>
      </w:pPr>
    </w:p>
    <w:p w14:paraId="0A228237" w14:textId="7905F6D8" w:rsidR="00BA4814" w:rsidRPr="00772F07" w:rsidRDefault="00BA4814" w:rsidP="00BA68CE">
      <w:pPr>
        <w:pStyle w:val="Bodytext20"/>
        <w:shd w:val="clear" w:color="auto" w:fill="auto"/>
        <w:spacing w:after="198" w:line="276" w:lineRule="auto"/>
        <w:ind w:firstLine="640"/>
        <w:jc w:val="both"/>
        <w:rPr>
          <w:color w:val="000000"/>
          <w:sz w:val="18"/>
          <w:szCs w:val="18"/>
          <w:lang w:val="mk-MK" w:eastAsia="mk-MK" w:bidi="mk-MK"/>
        </w:rPr>
      </w:pPr>
      <w:r w:rsidRPr="00772F07">
        <w:rPr>
          <w:color w:val="000000"/>
          <w:sz w:val="18"/>
          <w:szCs w:val="18"/>
          <w:lang w:val="mk-MK" w:eastAsia="mk-MK" w:bidi="mk-MK"/>
        </w:rPr>
        <w:t xml:space="preserve">Изработката на </w:t>
      </w:r>
      <w:r w:rsidR="00AD2C98" w:rsidRPr="00772F07">
        <w:rPr>
          <w:color w:val="000000"/>
          <w:sz w:val="18"/>
          <w:szCs w:val="18"/>
          <w:lang w:val="mk-MK" w:eastAsia="mk-MK" w:bidi="mk-MK"/>
        </w:rPr>
        <w:t>Урбанистички проект вон опфат на урбанистички план за формирање на нова градежна парцела на КП 2425/1, КП 2435/1, КП 2437, КП 2454 и дел од КП 2825/6, КО Глуво-Бразда, Општина Чучер Сандево</w:t>
      </w:r>
      <w:r w:rsidR="003B59E4" w:rsidRPr="00772F07">
        <w:rPr>
          <w:color w:val="000000"/>
          <w:sz w:val="18"/>
          <w:szCs w:val="18"/>
          <w:lang w:val="mk-MK" w:eastAsia="mk-MK" w:bidi="mk-MK"/>
        </w:rPr>
        <w:t xml:space="preserve">, </w:t>
      </w:r>
      <w:r w:rsidRPr="00772F07">
        <w:rPr>
          <w:color w:val="000000"/>
          <w:sz w:val="18"/>
          <w:szCs w:val="18"/>
          <w:lang w:val="mk-MK" w:eastAsia="mk-MK" w:bidi="mk-MK"/>
        </w:rPr>
        <w:t>ќе се одвива во рамките на границата на катастарск</w:t>
      </w:r>
      <w:r w:rsidR="005C78E2" w:rsidRPr="00772F07">
        <w:rPr>
          <w:color w:val="000000"/>
          <w:sz w:val="18"/>
          <w:szCs w:val="18"/>
          <w:lang w:val="mk-MK" w:eastAsia="mk-MK" w:bidi="mk-MK"/>
        </w:rPr>
        <w:t>ите</w:t>
      </w:r>
      <w:r w:rsidRPr="00772F07">
        <w:rPr>
          <w:color w:val="000000"/>
          <w:sz w:val="18"/>
          <w:szCs w:val="18"/>
          <w:lang w:val="mk-MK" w:eastAsia="mk-MK" w:bidi="mk-MK"/>
        </w:rPr>
        <w:t xml:space="preserve"> парцел</w:t>
      </w:r>
      <w:r w:rsidR="005C78E2" w:rsidRPr="00772F07">
        <w:rPr>
          <w:color w:val="000000"/>
          <w:sz w:val="18"/>
          <w:szCs w:val="18"/>
          <w:lang w:val="mk-MK" w:eastAsia="mk-MK" w:bidi="mk-MK"/>
        </w:rPr>
        <w:t>и опфатени во урбанистичкиот проект,</w:t>
      </w:r>
      <w:r w:rsidRPr="00772F07">
        <w:rPr>
          <w:color w:val="000000"/>
          <w:sz w:val="18"/>
          <w:szCs w:val="18"/>
          <w:lang w:val="mk-MK" w:eastAsia="mk-MK" w:bidi="mk-MK"/>
        </w:rPr>
        <w:t xml:space="preserve"> односно границата на проектниот опфат</w:t>
      </w:r>
      <w:r w:rsidR="005C78E2" w:rsidRPr="00772F07">
        <w:rPr>
          <w:color w:val="000000"/>
          <w:sz w:val="18"/>
          <w:szCs w:val="18"/>
          <w:lang w:val="mk-MK" w:eastAsia="mk-MK" w:bidi="mk-MK"/>
        </w:rPr>
        <w:t xml:space="preserve"> воедно и формирана градежна парцела</w:t>
      </w:r>
      <w:r w:rsidRPr="00772F07">
        <w:rPr>
          <w:color w:val="000000"/>
          <w:sz w:val="18"/>
          <w:szCs w:val="18"/>
          <w:lang w:val="mk-MK" w:eastAsia="mk-MK" w:bidi="mk-MK"/>
        </w:rPr>
        <w:t xml:space="preserve"> се поклопува со границ</w:t>
      </w:r>
      <w:r w:rsidR="00AD2C98" w:rsidRPr="00772F07">
        <w:rPr>
          <w:color w:val="000000"/>
          <w:sz w:val="18"/>
          <w:szCs w:val="18"/>
          <w:lang w:val="mk-MK" w:eastAsia="mk-MK" w:bidi="mk-MK"/>
        </w:rPr>
        <w:t>ите</w:t>
      </w:r>
      <w:r w:rsidRPr="00772F07">
        <w:rPr>
          <w:color w:val="000000"/>
          <w:sz w:val="18"/>
          <w:szCs w:val="18"/>
          <w:lang w:val="mk-MK" w:eastAsia="mk-MK" w:bidi="mk-MK"/>
        </w:rPr>
        <w:t xml:space="preserve"> </w:t>
      </w:r>
      <w:r w:rsidR="00AD2C98" w:rsidRPr="00772F07">
        <w:rPr>
          <w:color w:val="000000"/>
          <w:sz w:val="18"/>
          <w:szCs w:val="18"/>
          <w:lang w:val="mk-MK" w:eastAsia="mk-MK" w:bidi="mk-MK"/>
        </w:rPr>
        <w:t>на КП 2425/1, КП 2435/1, КП 2437, КП 2454 и дел од КП 2825/6, КО Глуво-Бразда</w:t>
      </w:r>
      <w:r w:rsidR="00AF7234" w:rsidRPr="00772F07">
        <w:rPr>
          <w:color w:val="000000"/>
          <w:sz w:val="18"/>
          <w:szCs w:val="18"/>
          <w:lang w:val="mk-MK" w:eastAsia="mk-MK" w:bidi="mk-MK"/>
        </w:rPr>
        <w:t>, Општина Чучер Сандево</w:t>
      </w:r>
      <w:r w:rsidR="005C78E2" w:rsidRPr="00772F07">
        <w:rPr>
          <w:color w:val="000000"/>
          <w:sz w:val="18"/>
          <w:szCs w:val="18"/>
          <w:lang w:val="mk-MK" w:eastAsia="mk-MK" w:bidi="mk-MK"/>
        </w:rPr>
        <w:t>.</w:t>
      </w:r>
    </w:p>
    <w:p w14:paraId="68EA2682" w14:textId="14F41991" w:rsidR="00BA4814" w:rsidRPr="00772F07" w:rsidRDefault="00BA68CE" w:rsidP="00375966">
      <w:pPr>
        <w:pStyle w:val="Bodytext20"/>
        <w:shd w:val="clear" w:color="auto" w:fill="auto"/>
        <w:spacing w:after="0" w:line="240" w:lineRule="auto"/>
        <w:ind w:firstLine="660"/>
        <w:jc w:val="left"/>
        <w:rPr>
          <w:color w:val="000000"/>
          <w:sz w:val="18"/>
          <w:szCs w:val="18"/>
          <w:lang w:val="mk-MK" w:eastAsia="mk-MK" w:bidi="mk-MK"/>
        </w:rPr>
      </w:pPr>
      <w:r w:rsidRPr="00772F07">
        <w:rPr>
          <w:color w:val="000000"/>
          <w:sz w:val="18"/>
          <w:szCs w:val="18"/>
          <w:lang w:val="mk-MK" w:eastAsia="mk-MK" w:bidi="mk-MK"/>
        </w:rPr>
        <w:t>Градежната парцела е дефинирана</w:t>
      </w:r>
      <w:r w:rsidR="00BA4814" w:rsidRPr="00772F07">
        <w:rPr>
          <w:color w:val="000000"/>
          <w:sz w:val="18"/>
          <w:szCs w:val="18"/>
          <w:lang w:val="mk-MK" w:eastAsia="mk-MK" w:bidi="mk-MK"/>
        </w:rPr>
        <w:t xml:space="preserve"> со следните граници:</w:t>
      </w:r>
    </w:p>
    <w:p w14:paraId="73426C90" w14:textId="206F41AE" w:rsidR="00284D10" w:rsidRPr="00772F07" w:rsidRDefault="00284D10" w:rsidP="00DE5ADE">
      <w:pPr>
        <w:pStyle w:val="Bodytext20"/>
        <w:numPr>
          <w:ilvl w:val="0"/>
          <w:numId w:val="5"/>
        </w:numPr>
        <w:spacing w:after="0" w:line="276" w:lineRule="auto"/>
        <w:ind w:left="851" w:hanging="284"/>
        <w:jc w:val="both"/>
        <w:rPr>
          <w:color w:val="000000"/>
          <w:sz w:val="18"/>
          <w:szCs w:val="18"/>
          <w:lang w:val="mk-MK" w:eastAsia="mk-MK" w:bidi="mk-MK"/>
        </w:rPr>
      </w:pPr>
      <w:r w:rsidRPr="00772F07">
        <w:rPr>
          <w:b/>
          <w:bCs/>
          <w:color w:val="000000"/>
          <w:sz w:val="18"/>
          <w:szCs w:val="18"/>
          <w:lang w:val="mk-MK" w:eastAsia="mk-MK" w:bidi="mk-MK"/>
        </w:rPr>
        <w:t>Од север:</w:t>
      </w:r>
      <w:r w:rsidRPr="00772F07">
        <w:rPr>
          <w:color w:val="000000"/>
          <w:sz w:val="18"/>
          <w:szCs w:val="18"/>
          <w:lang w:val="mk-MK" w:eastAsia="mk-MK" w:bidi="mk-MK"/>
        </w:rPr>
        <w:t xml:space="preserve"> По граница на КП 2825/5, продолжува по граница на КП 2825/2, продолжува по граница на КП 2422/1, продолжува по граница на КП 2424/1, продолжува по граница на КП 2424/2, продолжува по граница на КП 2430, продолжува по граница на КП 2427/1, продолжува по граница на КП 2428/1, продолжува по граница на КП 2429/1, продолжува по граница на КП 2430, продолжува по граница на КП 2436, продолжува по граница на КП 2434, продолжува по граница на КП 2511, продолжува по граница на КП 2510, продолжува по граница на КП 2508, продолжува по граница на КП 2507, продолжува по граница на КП 2571, продолжува по граница на КП 2581, продолжува по граница на КП 3414/2</w:t>
      </w:r>
    </w:p>
    <w:p w14:paraId="564BC3D0" w14:textId="18D4EE9C" w:rsidR="00284D10" w:rsidRPr="00772F07" w:rsidRDefault="00284D10" w:rsidP="00DE5ADE">
      <w:pPr>
        <w:pStyle w:val="Bodytext20"/>
        <w:numPr>
          <w:ilvl w:val="0"/>
          <w:numId w:val="5"/>
        </w:numPr>
        <w:spacing w:after="0" w:line="276" w:lineRule="auto"/>
        <w:ind w:left="851" w:hanging="284"/>
        <w:jc w:val="both"/>
        <w:rPr>
          <w:color w:val="000000"/>
          <w:sz w:val="18"/>
          <w:szCs w:val="18"/>
          <w:lang w:val="mk-MK" w:eastAsia="mk-MK" w:bidi="mk-MK"/>
        </w:rPr>
      </w:pPr>
      <w:r w:rsidRPr="00772F07">
        <w:rPr>
          <w:b/>
          <w:bCs/>
          <w:color w:val="000000"/>
          <w:sz w:val="18"/>
          <w:szCs w:val="18"/>
          <w:lang w:val="mk-MK" w:eastAsia="mk-MK" w:bidi="mk-MK"/>
        </w:rPr>
        <w:t>Од Југоисток:</w:t>
      </w:r>
      <w:r w:rsidRPr="00772F07">
        <w:rPr>
          <w:color w:val="000000"/>
          <w:sz w:val="18"/>
          <w:szCs w:val="18"/>
          <w:lang w:val="mk-MK" w:eastAsia="mk-MK" w:bidi="mk-MK"/>
        </w:rPr>
        <w:t xml:space="preserve"> по граница на КП 3436/1, продолжува по граница на КП 2825/1,</w:t>
      </w:r>
    </w:p>
    <w:p w14:paraId="5491CE5F" w14:textId="4B48DFA8" w:rsidR="00375966" w:rsidRPr="00772F07" w:rsidRDefault="00284D10" w:rsidP="00DE5ADE">
      <w:pPr>
        <w:pStyle w:val="Bodytext20"/>
        <w:numPr>
          <w:ilvl w:val="0"/>
          <w:numId w:val="5"/>
        </w:numPr>
        <w:shd w:val="clear" w:color="auto" w:fill="auto"/>
        <w:spacing w:after="0" w:line="276" w:lineRule="auto"/>
        <w:ind w:left="851" w:hanging="284"/>
        <w:jc w:val="both"/>
        <w:rPr>
          <w:color w:val="000000"/>
          <w:sz w:val="18"/>
          <w:szCs w:val="18"/>
          <w:lang w:val="mk-MK" w:eastAsia="mk-MK" w:bidi="mk-MK"/>
        </w:rPr>
      </w:pPr>
      <w:r w:rsidRPr="00772F07">
        <w:rPr>
          <w:b/>
          <w:bCs/>
          <w:color w:val="000000"/>
          <w:sz w:val="18"/>
          <w:szCs w:val="18"/>
          <w:lang w:val="mk-MK" w:eastAsia="mk-MK" w:bidi="mk-MK"/>
        </w:rPr>
        <w:t>Од Југозапад</w:t>
      </w:r>
      <w:r w:rsidR="00DE5ADE" w:rsidRPr="00772F07">
        <w:rPr>
          <w:b/>
          <w:bCs/>
          <w:color w:val="000000"/>
          <w:sz w:val="18"/>
          <w:szCs w:val="18"/>
          <w:lang w:val="mk-MK" w:eastAsia="mk-MK" w:bidi="mk-MK"/>
        </w:rPr>
        <w:t>:</w:t>
      </w:r>
      <w:r w:rsidRPr="00772F07">
        <w:rPr>
          <w:color w:val="000000"/>
          <w:sz w:val="18"/>
          <w:szCs w:val="18"/>
          <w:lang w:val="mk-MK" w:eastAsia="mk-MK" w:bidi="mk-MK"/>
        </w:rPr>
        <w:t xml:space="preserve"> по граница на КП 2825/3, продолжува по граница на КП 2447, продолжува по граница на КП 2446/1, продолжува по граница на КП 1698, продолжува по граница на КП 2444/1, 1696, продолжува по граница на КП 1693/1, продолжува по 3433/1.</w:t>
      </w:r>
    </w:p>
    <w:p w14:paraId="22CD0345" w14:textId="77777777" w:rsidR="00967CAF" w:rsidRPr="00772F07" w:rsidRDefault="00967CAF" w:rsidP="00DE5ADE">
      <w:pPr>
        <w:pStyle w:val="Bodytext20"/>
        <w:shd w:val="clear" w:color="auto" w:fill="auto"/>
        <w:spacing w:after="0" w:line="240" w:lineRule="auto"/>
        <w:ind w:left="720"/>
        <w:jc w:val="both"/>
        <w:rPr>
          <w:color w:val="000000"/>
          <w:sz w:val="18"/>
          <w:szCs w:val="18"/>
          <w:lang w:val="mk-MK" w:eastAsia="mk-MK" w:bidi="mk-MK"/>
        </w:rPr>
      </w:pPr>
    </w:p>
    <w:p w14:paraId="45BC1CAE" w14:textId="065FA5A7" w:rsidR="00A26480" w:rsidRPr="00772F07" w:rsidRDefault="00BA4814" w:rsidP="00375966">
      <w:pPr>
        <w:pStyle w:val="Bodytext20"/>
        <w:shd w:val="clear" w:color="auto" w:fill="auto"/>
        <w:spacing w:after="0" w:line="276" w:lineRule="auto"/>
        <w:ind w:firstLine="360"/>
        <w:jc w:val="both"/>
        <w:rPr>
          <w:sz w:val="18"/>
          <w:szCs w:val="18"/>
        </w:rPr>
      </w:pPr>
      <w:r w:rsidRPr="00772F07">
        <w:rPr>
          <w:color w:val="000000"/>
          <w:sz w:val="18"/>
          <w:szCs w:val="18"/>
          <w:lang w:val="mk-MK" w:eastAsia="mk-MK" w:bidi="mk-MK"/>
        </w:rPr>
        <w:t xml:space="preserve">Површината која ја опфаќа </w:t>
      </w:r>
      <w:r w:rsidR="00BA68CE" w:rsidRPr="00772F07">
        <w:rPr>
          <w:color w:val="000000"/>
          <w:sz w:val="18"/>
          <w:szCs w:val="18"/>
          <w:lang w:val="mk-MK" w:eastAsia="mk-MK" w:bidi="mk-MK"/>
        </w:rPr>
        <w:t>проектниот опфат</w:t>
      </w:r>
      <w:r w:rsidRPr="00772F07">
        <w:rPr>
          <w:color w:val="000000"/>
          <w:sz w:val="18"/>
          <w:szCs w:val="18"/>
          <w:lang w:val="mk-MK" w:eastAsia="mk-MK" w:bidi="mk-MK"/>
        </w:rPr>
        <w:t xml:space="preserve"> </w:t>
      </w:r>
      <w:r w:rsidR="00375966" w:rsidRPr="00772F07">
        <w:rPr>
          <w:color w:val="000000"/>
          <w:sz w:val="18"/>
          <w:szCs w:val="18"/>
          <w:lang w:val="mk-MK" w:eastAsia="mk-MK" w:bidi="mk-MK"/>
        </w:rPr>
        <w:t xml:space="preserve">(воедно и формирана градежна парцела) </w:t>
      </w:r>
      <w:r w:rsidRPr="00772F07">
        <w:rPr>
          <w:color w:val="000000"/>
          <w:sz w:val="18"/>
          <w:szCs w:val="18"/>
          <w:lang w:val="mk-MK" w:eastAsia="mk-MK" w:bidi="mk-MK"/>
        </w:rPr>
        <w:t xml:space="preserve">изнесува </w:t>
      </w:r>
      <w:r w:rsidR="00284D10" w:rsidRPr="00772F07">
        <w:rPr>
          <w:color w:val="000000"/>
          <w:sz w:val="18"/>
          <w:szCs w:val="18"/>
          <w:lang w:val="mk-MK" w:eastAsia="mk-MK" w:bidi="mk-MK"/>
        </w:rPr>
        <w:t>416942,59 м</w:t>
      </w:r>
      <w:r w:rsidR="00284D10" w:rsidRPr="00772F07">
        <w:rPr>
          <w:color w:val="000000"/>
          <w:sz w:val="18"/>
          <w:szCs w:val="18"/>
          <w:vertAlign w:val="superscript"/>
          <w:lang w:val="mk-MK" w:eastAsia="mk-MK" w:bidi="mk-MK"/>
        </w:rPr>
        <w:t>2</w:t>
      </w:r>
      <w:r w:rsidR="00284D10" w:rsidRPr="00772F07">
        <w:rPr>
          <w:color w:val="000000"/>
          <w:sz w:val="18"/>
          <w:szCs w:val="18"/>
          <w:lang w:val="mk-MK" w:eastAsia="mk-MK" w:bidi="mk-MK"/>
        </w:rPr>
        <w:t xml:space="preserve"> (41,69ха)</w:t>
      </w:r>
      <w:r w:rsidR="00375966" w:rsidRPr="00772F07">
        <w:rPr>
          <w:color w:val="000000"/>
          <w:sz w:val="18"/>
          <w:szCs w:val="18"/>
          <w:lang w:val="mk-MK" w:eastAsia="mk-MK" w:bidi="mk-MK"/>
        </w:rPr>
        <w:t>.</w:t>
      </w:r>
      <w:r w:rsidR="00375966" w:rsidRPr="00772F07">
        <w:rPr>
          <w:rStyle w:val="Bodytext2Bold"/>
          <w:b w:val="0"/>
          <w:bCs w:val="0"/>
          <w:sz w:val="18"/>
          <w:szCs w:val="18"/>
        </w:rPr>
        <w:t xml:space="preserve"> </w:t>
      </w:r>
      <w:proofErr w:type="spellStart"/>
      <w:r w:rsidRPr="00772F07">
        <w:rPr>
          <w:sz w:val="18"/>
          <w:szCs w:val="18"/>
        </w:rPr>
        <w:t>Проектна</w:t>
      </w:r>
      <w:proofErr w:type="spellEnd"/>
      <w:r w:rsidRPr="00772F07">
        <w:rPr>
          <w:sz w:val="18"/>
          <w:szCs w:val="18"/>
        </w:rPr>
        <w:t xml:space="preserve"> </w:t>
      </w:r>
      <w:proofErr w:type="spellStart"/>
      <w:r w:rsidRPr="00772F07">
        <w:rPr>
          <w:sz w:val="18"/>
          <w:szCs w:val="18"/>
        </w:rPr>
        <w:t>документација</w:t>
      </w:r>
      <w:proofErr w:type="spellEnd"/>
      <w:r w:rsidRPr="00772F07">
        <w:rPr>
          <w:sz w:val="18"/>
          <w:szCs w:val="18"/>
        </w:rPr>
        <w:t xml:space="preserve"> </w:t>
      </w:r>
      <w:proofErr w:type="spellStart"/>
      <w:r w:rsidRPr="00772F07">
        <w:rPr>
          <w:sz w:val="18"/>
          <w:szCs w:val="18"/>
        </w:rPr>
        <w:t>се</w:t>
      </w:r>
      <w:proofErr w:type="spellEnd"/>
      <w:r w:rsidRPr="00772F07">
        <w:rPr>
          <w:sz w:val="18"/>
          <w:szCs w:val="18"/>
        </w:rPr>
        <w:t xml:space="preserve"> </w:t>
      </w:r>
      <w:proofErr w:type="spellStart"/>
      <w:r w:rsidRPr="00772F07">
        <w:rPr>
          <w:sz w:val="18"/>
          <w:szCs w:val="18"/>
        </w:rPr>
        <w:t>изработува</w:t>
      </w:r>
      <w:proofErr w:type="spellEnd"/>
      <w:r w:rsidRPr="00772F07">
        <w:rPr>
          <w:sz w:val="18"/>
          <w:szCs w:val="18"/>
        </w:rPr>
        <w:t xml:space="preserve"> по прифатена Иницијатива за изработка на урбанистичката документација од страна Комисијата за урбанизам на Општина </w:t>
      </w:r>
      <w:r w:rsidR="0091504C" w:rsidRPr="00772F07">
        <w:rPr>
          <w:sz w:val="18"/>
          <w:szCs w:val="18"/>
        </w:rPr>
        <w:t>Чучер Сандево</w:t>
      </w:r>
      <w:r w:rsidR="0092014B" w:rsidRPr="00772F07">
        <w:rPr>
          <w:sz w:val="18"/>
          <w:szCs w:val="18"/>
        </w:rPr>
        <w:t>.</w:t>
      </w:r>
    </w:p>
    <w:p w14:paraId="68D44788" w14:textId="77777777" w:rsidR="0092014B" w:rsidRPr="00772F07" w:rsidRDefault="0092014B" w:rsidP="00836E01">
      <w:pPr>
        <w:spacing w:line="276" w:lineRule="auto"/>
        <w:jc w:val="both"/>
        <w:rPr>
          <w:rFonts w:ascii="Arial" w:hAnsi="Arial" w:cs="Arial"/>
          <w:sz w:val="18"/>
          <w:szCs w:val="18"/>
          <w:lang w:val="en-US"/>
        </w:rPr>
      </w:pPr>
    </w:p>
    <w:p w14:paraId="451AD542" w14:textId="3FE887FE" w:rsidR="00BA4814" w:rsidRPr="00772F07" w:rsidRDefault="00DE5ADE" w:rsidP="0092014B">
      <w:pPr>
        <w:spacing w:line="276" w:lineRule="auto"/>
        <w:ind w:firstLine="720"/>
        <w:jc w:val="both"/>
        <w:rPr>
          <w:rFonts w:ascii="Arial" w:hAnsi="Arial" w:cs="Arial"/>
          <w:sz w:val="18"/>
          <w:szCs w:val="18"/>
        </w:rPr>
      </w:pPr>
      <w:r w:rsidRPr="00772F07">
        <w:rPr>
          <w:rFonts w:ascii="Arial" w:hAnsi="Arial" w:cs="Arial"/>
          <w:b/>
          <w:bCs/>
          <w:sz w:val="18"/>
          <w:szCs w:val="18"/>
        </w:rPr>
        <w:t>Урбанистички проект вон опфат на урбанистички план за формирање на нова градежна парцела на КП 2425/1, КП 2435/1, КП 2437, КП 2454 и дел од КП 2825/6, КО Глуво-Бразда, Општина Чучер Сандево</w:t>
      </w:r>
      <w:r w:rsidR="003B59E4" w:rsidRPr="00772F07">
        <w:rPr>
          <w:rFonts w:ascii="Arial" w:hAnsi="Arial" w:cs="Arial"/>
          <w:sz w:val="18"/>
          <w:szCs w:val="18"/>
        </w:rPr>
        <w:t xml:space="preserve">, </w:t>
      </w:r>
      <w:r w:rsidR="00BA4814" w:rsidRPr="00772F07">
        <w:rPr>
          <w:rFonts w:ascii="Arial" w:hAnsi="Arial" w:cs="Arial"/>
          <w:sz w:val="18"/>
          <w:szCs w:val="18"/>
        </w:rPr>
        <w:t>ќе се спроведе со објава на</w:t>
      </w:r>
      <w:r w:rsidR="0091504C" w:rsidRPr="00772F07">
        <w:rPr>
          <w:rFonts w:ascii="Arial" w:hAnsi="Arial" w:cs="Arial"/>
          <w:sz w:val="18"/>
          <w:szCs w:val="18"/>
        </w:rPr>
        <w:t xml:space="preserve"> </w:t>
      </w:r>
      <w:r w:rsidR="00BA4814" w:rsidRPr="00772F07">
        <w:rPr>
          <w:rFonts w:ascii="Arial" w:hAnsi="Arial" w:cs="Arial"/>
          <w:sz w:val="18"/>
          <w:szCs w:val="18"/>
        </w:rPr>
        <w:t xml:space="preserve">урбанистичкиот проект на официјалната </w:t>
      </w:r>
      <w:r w:rsidR="0091504C" w:rsidRPr="00772F07">
        <w:rPr>
          <w:rFonts w:ascii="Arial" w:hAnsi="Arial" w:cs="Arial"/>
          <w:sz w:val="18"/>
          <w:szCs w:val="18"/>
          <w:lang w:val="en-US"/>
        </w:rPr>
        <w:t>web</w:t>
      </w:r>
      <w:r w:rsidR="00BA4814" w:rsidRPr="00772F07">
        <w:rPr>
          <w:rFonts w:ascii="Arial" w:hAnsi="Arial" w:cs="Arial"/>
          <w:sz w:val="18"/>
          <w:szCs w:val="18"/>
        </w:rPr>
        <w:t xml:space="preserve"> страна на Општина </w:t>
      </w:r>
      <w:r w:rsidR="0091504C" w:rsidRPr="00772F07">
        <w:rPr>
          <w:rFonts w:ascii="Arial" w:hAnsi="Arial" w:cs="Arial"/>
          <w:sz w:val="18"/>
          <w:szCs w:val="18"/>
        </w:rPr>
        <w:t>Чучер Сандево</w:t>
      </w:r>
      <w:r w:rsidR="00BA4814" w:rsidRPr="00772F07">
        <w:rPr>
          <w:rFonts w:ascii="Arial" w:hAnsi="Arial" w:cs="Arial"/>
          <w:sz w:val="18"/>
          <w:szCs w:val="18"/>
        </w:rPr>
        <w:t>:</w:t>
      </w:r>
      <w:r w:rsidR="0092014B" w:rsidRPr="00772F07">
        <w:rPr>
          <w:rFonts w:ascii="Arial" w:hAnsi="Arial" w:cs="Arial"/>
          <w:sz w:val="18"/>
          <w:szCs w:val="18"/>
        </w:rPr>
        <w:t xml:space="preserve"> </w:t>
      </w:r>
      <w:hyperlink r:id="rId5" w:history="1">
        <w:r w:rsidR="0092014B" w:rsidRPr="00772F07">
          <w:rPr>
            <w:rStyle w:val="Hyperlink"/>
            <w:rFonts w:ascii="Arial" w:hAnsi="Arial" w:cs="Arial"/>
            <w:sz w:val="18"/>
            <w:szCs w:val="18"/>
          </w:rPr>
          <w:t>https://cucersandevo.gov.mk/</w:t>
        </w:r>
      </w:hyperlink>
      <w:r w:rsidR="0092014B" w:rsidRPr="00772F07">
        <w:rPr>
          <w:rFonts w:ascii="Arial" w:hAnsi="Arial" w:cs="Arial"/>
          <w:sz w:val="18"/>
          <w:szCs w:val="18"/>
        </w:rPr>
        <w:t xml:space="preserve"> </w:t>
      </w:r>
    </w:p>
    <w:p w14:paraId="31740D95" w14:textId="77777777" w:rsidR="00BA4814" w:rsidRPr="00772F07" w:rsidRDefault="00BA4814" w:rsidP="00836E01">
      <w:pPr>
        <w:spacing w:line="276" w:lineRule="auto"/>
        <w:ind w:firstLine="720"/>
        <w:jc w:val="both"/>
        <w:rPr>
          <w:rFonts w:ascii="Arial" w:hAnsi="Arial" w:cs="Arial"/>
          <w:sz w:val="18"/>
          <w:szCs w:val="18"/>
        </w:rPr>
      </w:pPr>
      <w:r w:rsidRPr="00772F07">
        <w:rPr>
          <w:rFonts w:ascii="Arial" w:hAnsi="Arial" w:cs="Arial"/>
          <w:sz w:val="18"/>
          <w:szCs w:val="18"/>
        </w:rPr>
        <w:t>Јавната анкета ќе трае 15 дена од денот на објавувањето на Соопштението започнувајќи</w:t>
      </w:r>
    </w:p>
    <w:p w14:paraId="4C39E758" w14:textId="5004E1AA" w:rsidR="00BA4814" w:rsidRPr="00772F07" w:rsidRDefault="00BA4814" w:rsidP="00836E01">
      <w:pPr>
        <w:spacing w:line="276" w:lineRule="auto"/>
        <w:jc w:val="both"/>
        <w:rPr>
          <w:rFonts w:ascii="Arial" w:hAnsi="Arial" w:cs="Arial"/>
          <w:sz w:val="18"/>
          <w:szCs w:val="18"/>
        </w:rPr>
      </w:pPr>
      <w:r w:rsidRPr="00772F07">
        <w:rPr>
          <w:rFonts w:ascii="Arial" w:hAnsi="Arial" w:cs="Arial"/>
          <w:sz w:val="18"/>
          <w:szCs w:val="18"/>
        </w:rPr>
        <w:t xml:space="preserve">од </w:t>
      </w:r>
      <w:r w:rsidR="00DE5ADE" w:rsidRPr="00772F07">
        <w:rPr>
          <w:rFonts w:ascii="Arial" w:hAnsi="Arial" w:cs="Arial"/>
          <w:sz w:val="18"/>
          <w:szCs w:val="18"/>
          <w:lang w:val="en-US"/>
        </w:rPr>
        <w:t>02.</w:t>
      </w:r>
      <w:r w:rsidR="00772F07">
        <w:rPr>
          <w:rFonts w:ascii="Arial" w:hAnsi="Arial" w:cs="Arial"/>
          <w:sz w:val="18"/>
          <w:szCs w:val="18"/>
        </w:rPr>
        <w:t>02</w:t>
      </w:r>
      <w:r w:rsidR="0092014B" w:rsidRPr="00772F07">
        <w:rPr>
          <w:rFonts w:ascii="Arial" w:hAnsi="Arial" w:cs="Arial"/>
          <w:sz w:val="18"/>
          <w:szCs w:val="18"/>
        </w:rPr>
        <w:t>.202</w:t>
      </w:r>
      <w:r w:rsidR="00772F07">
        <w:rPr>
          <w:rFonts w:ascii="Arial" w:hAnsi="Arial" w:cs="Arial"/>
          <w:sz w:val="18"/>
          <w:szCs w:val="18"/>
        </w:rPr>
        <w:t>3</w:t>
      </w:r>
      <w:r w:rsidRPr="00772F07">
        <w:rPr>
          <w:rFonts w:ascii="Arial" w:hAnsi="Arial" w:cs="Arial"/>
          <w:sz w:val="18"/>
          <w:szCs w:val="18"/>
        </w:rPr>
        <w:t xml:space="preserve"> год</w:t>
      </w:r>
      <w:r w:rsidR="0092014B" w:rsidRPr="00772F07">
        <w:rPr>
          <w:rFonts w:ascii="Arial" w:hAnsi="Arial" w:cs="Arial"/>
          <w:sz w:val="18"/>
          <w:szCs w:val="18"/>
        </w:rPr>
        <w:t>ина</w:t>
      </w:r>
      <w:r w:rsidRPr="00772F07">
        <w:rPr>
          <w:rFonts w:ascii="Arial" w:hAnsi="Arial" w:cs="Arial"/>
          <w:sz w:val="18"/>
          <w:szCs w:val="18"/>
        </w:rPr>
        <w:t>.</w:t>
      </w:r>
    </w:p>
    <w:p w14:paraId="646CE91E" w14:textId="6CEEEA3C" w:rsidR="00BA4814" w:rsidRPr="00772F07" w:rsidRDefault="00A44873" w:rsidP="0092014B">
      <w:pPr>
        <w:spacing w:line="276" w:lineRule="auto"/>
        <w:ind w:firstLine="720"/>
        <w:jc w:val="both"/>
        <w:rPr>
          <w:rFonts w:ascii="Arial" w:hAnsi="Arial" w:cs="Arial"/>
          <w:sz w:val="18"/>
          <w:szCs w:val="18"/>
        </w:rPr>
      </w:pPr>
      <w:r w:rsidRPr="00772F07">
        <w:rPr>
          <w:rFonts w:ascii="Arial" w:hAnsi="Arial" w:cs="Arial"/>
          <w:sz w:val="18"/>
          <w:szCs w:val="18"/>
        </w:rPr>
        <w:t>В</w:t>
      </w:r>
      <w:r w:rsidRPr="00772F07">
        <w:rPr>
          <w:rFonts w:ascii="Arial" w:hAnsi="Arial" w:cs="Arial"/>
          <w:sz w:val="18"/>
          <w:szCs w:val="18"/>
          <w:lang w:val="en-US"/>
        </w:rPr>
        <w:t>o</w:t>
      </w:r>
      <w:r w:rsidR="00BA4814" w:rsidRPr="00772F07">
        <w:rPr>
          <w:rFonts w:ascii="Arial" w:hAnsi="Arial" w:cs="Arial"/>
          <w:sz w:val="18"/>
          <w:szCs w:val="18"/>
        </w:rPr>
        <w:t xml:space="preserve"> споменатиот рок, заинтересираните граѓани и правни лица од конкретното подрачје опфатено со п</w:t>
      </w:r>
      <w:r w:rsidR="00DE5ADE" w:rsidRPr="00772F07">
        <w:rPr>
          <w:rFonts w:ascii="Arial" w:hAnsi="Arial" w:cs="Arial"/>
          <w:sz w:val="18"/>
          <w:szCs w:val="18"/>
        </w:rPr>
        <w:t>роектот</w:t>
      </w:r>
      <w:r w:rsidR="00BA4814" w:rsidRPr="00772F07">
        <w:rPr>
          <w:rFonts w:ascii="Arial" w:hAnsi="Arial" w:cs="Arial"/>
          <w:sz w:val="18"/>
          <w:szCs w:val="18"/>
        </w:rPr>
        <w:t xml:space="preserve"> можат да доставуваат писмени забелешки, пред</w:t>
      </w:r>
      <w:r w:rsidRPr="00772F07">
        <w:rPr>
          <w:rFonts w:ascii="Arial" w:hAnsi="Arial" w:cs="Arial"/>
          <w:sz w:val="18"/>
          <w:szCs w:val="18"/>
        </w:rPr>
        <w:t>л</w:t>
      </w:r>
      <w:r w:rsidR="00BA4814" w:rsidRPr="00772F07">
        <w:rPr>
          <w:rFonts w:ascii="Arial" w:hAnsi="Arial" w:cs="Arial"/>
          <w:sz w:val="18"/>
          <w:szCs w:val="18"/>
        </w:rPr>
        <w:t>ози и мислења на анкетните листови</w:t>
      </w:r>
      <w:r w:rsidR="0092014B" w:rsidRPr="00772F07">
        <w:rPr>
          <w:rFonts w:ascii="Arial" w:hAnsi="Arial" w:cs="Arial"/>
          <w:sz w:val="18"/>
          <w:szCs w:val="18"/>
        </w:rPr>
        <w:t>.</w:t>
      </w:r>
    </w:p>
    <w:p w14:paraId="53C03302" w14:textId="05762AEE" w:rsidR="0092014B" w:rsidRDefault="0092014B" w:rsidP="0092014B">
      <w:pPr>
        <w:spacing w:line="276" w:lineRule="auto"/>
        <w:ind w:firstLine="720"/>
        <w:jc w:val="both"/>
        <w:rPr>
          <w:rFonts w:ascii="Arial" w:hAnsi="Arial" w:cs="Arial"/>
          <w:sz w:val="18"/>
          <w:szCs w:val="18"/>
        </w:rPr>
      </w:pPr>
    </w:p>
    <w:p w14:paraId="21598CD5" w14:textId="77777777" w:rsidR="004A5854" w:rsidRPr="00772F07" w:rsidRDefault="004A5854" w:rsidP="0092014B">
      <w:pPr>
        <w:spacing w:line="276" w:lineRule="auto"/>
        <w:ind w:firstLine="720"/>
        <w:jc w:val="both"/>
        <w:rPr>
          <w:rFonts w:ascii="Arial" w:hAnsi="Arial" w:cs="Arial"/>
          <w:sz w:val="18"/>
          <w:szCs w:val="18"/>
        </w:rPr>
      </w:pPr>
    </w:p>
    <w:tbl>
      <w:tblPr>
        <w:tblW w:w="0" w:type="auto"/>
        <w:tblInd w:w="108" w:type="dxa"/>
        <w:tblLook w:val="0000" w:firstRow="0" w:lastRow="0" w:firstColumn="0" w:lastColumn="0" w:noHBand="0" w:noVBand="0"/>
      </w:tblPr>
      <w:tblGrid>
        <w:gridCol w:w="4962"/>
        <w:gridCol w:w="4426"/>
      </w:tblGrid>
      <w:tr w:rsidR="0092014B" w14:paraId="46A31FFD" w14:textId="6E67A28C" w:rsidTr="0092014B">
        <w:trPr>
          <w:trHeight w:val="638"/>
        </w:trPr>
        <w:tc>
          <w:tcPr>
            <w:tcW w:w="4962" w:type="dxa"/>
          </w:tcPr>
          <w:p w14:paraId="7B0F1A74" w14:textId="0E15416E" w:rsidR="0092014B" w:rsidRPr="0092014B" w:rsidRDefault="0092014B" w:rsidP="0092014B">
            <w:pPr>
              <w:jc w:val="both"/>
              <w:rPr>
                <w:rFonts w:ascii="Arial" w:hAnsi="Arial" w:cs="Arial"/>
                <w:sz w:val="16"/>
                <w:szCs w:val="16"/>
                <w:lang w:val="en-US"/>
              </w:rPr>
            </w:pPr>
            <w:r w:rsidRPr="0092014B">
              <w:rPr>
                <w:rFonts w:ascii="Arial" w:hAnsi="Arial" w:cs="Arial"/>
                <w:sz w:val="16"/>
                <w:szCs w:val="16"/>
              </w:rPr>
              <w:t xml:space="preserve"> Изработил</w:t>
            </w:r>
            <w:r w:rsidRPr="0092014B">
              <w:rPr>
                <w:rFonts w:ascii="Arial" w:hAnsi="Arial" w:cs="Arial"/>
                <w:sz w:val="16"/>
                <w:szCs w:val="16"/>
                <w:lang w:val="en-US"/>
              </w:rPr>
              <w:t>:</w:t>
            </w:r>
          </w:p>
          <w:p w14:paraId="03B80BA3" w14:textId="1777C9A4" w:rsidR="0092014B" w:rsidRPr="0092014B" w:rsidRDefault="00772F07" w:rsidP="0092014B">
            <w:pPr>
              <w:jc w:val="both"/>
              <w:rPr>
                <w:rFonts w:ascii="Arial" w:hAnsi="Arial" w:cs="Arial"/>
                <w:sz w:val="20"/>
              </w:rPr>
            </w:pPr>
            <w:r>
              <w:rPr>
                <w:rFonts w:ascii="Arial" w:hAnsi="Arial" w:cs="Arial"/>
                <w:sz w:val="16"/>
                <w:szCs w:val="16"/>
              </w:rPr>
              <w:t>Бојана Палифровска миа.</w:t>
            </w:r>
          </w:p>
        </w:tc>
        <w:tc>
          <w:tcPr>
            <w:tcW w:w="4426" w:type="dxa"/>
            <w:shd w:val="clear" w:color="auto" w:fill="auto"/>
          </w:tcPr>
          <w:p w14:paraId="2DCBE453" w14:textId="77777777" w:rsidR="0092014B" w:rsidRPr="0092014B" w:rsidRDefault="0092014B" w:rsidP="0092014B">
            <w:pPr>
              <w:jc w:val="center"/>
              <w:rPr>
                <w:rFonts w:ascii="Arial" w:hAnsi="Arial" w:cs="Arial"/>
                <w:sz w:val="20"/>
              </w:rPr>
            </w:pPr>
            <w:r w:rsidRPr="0092014B">
              <w:rPr>
                <w:rFonts w:ascii="Arial" w:hAnsi="Arial" w:cs="Arial"/>
                <w:sz w:val="20"/>
              </w:rPr>
              <w:t>Градоначалник на Општина Чучер Сандево</w:t>
            </w:r>
          </w:p>
          <w:p w14:paraId="18D3BD63" w14:textId="35D28118" w:rsidR="0092014B" w:rsidRPr="0092014B" w:rsidRDefault="00AF7234" w:rsidP="0092014B">
            <w:pPr>
              <w:jc w:val="center"/>
              <w:rPr>
                <w:rFonts w:ascii="Arial" w:hAnsi="Arial" w:cs="Arial"/>
                <w:sz w:val="20"/>
              </w:rPr>
            </w:pPr>
            <w:r>
              <w:rPr>
                <w:rFonts w:ascii="Arial" w:hAnsi="Arial" w:cs="Arial"/>
                <w:sz w:val="20"/>
              </w:rPr>
              <w:t>Сашко Комненовиќ</w:t>
            </w:r>
          </w:p>
        </w:tc>
      </w:tr>
    </w:tbl>
    <w:p w14:paraId="2445085E" w14:textId="2B1E1E6E" w:rsidR="00A44873" w:rsidRDefault="00A44873" w:rsidP="008E21EB">
      <w:pPr>
        <w:jc w:val="both"/>
        <w:rPr>
          <w:rFonts w:asciiTheme="minorHAnsi" w:hAnsiTheme="minorHAnsi" w:cstheme="minorHAnsi"/>
          <w:sz w:val="20"/>
          <w:lang w:val="en-US"/>
        </w:rPr>
      </w:pPr>
    </w:p>
    <w:sectPr w:rsidR="00A44873" w:rsidSect="004A5854">
      <w:pgSz w:w="11906" w:h="16838" w:code="9"/>
      <w:pgMar w:top="426" w:right="104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77D"/>
    <w:multiLevelType w:val="hybridMultilevel"/>
    <w:tmpl w:val="D698343A"/>
    <w:lvl w:ilvl="0" w:tplc="C1184B8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40EB"/>
    <w:multiLevelType w:val="hybridMultilevel"/>
    <w:tmpl w:val="94E465EE"/>
    <w:lvl w:ilvl="0" w:tplc="DF4E5AB6">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70FFA"/>
    <w:multiLevelType w:val="hybridMultilevel"/>
    <w:tmpl w:val="E856BB6E"/>
    <w:lvl w:ilvl="0" w:tplc="5D54EC96">
      <w:numFmt w:val="bullet"/>
      <w:lvlText w:val="-"/>
      <w:lvlJc w:val="left"/>
      <w:pPr>
        <w:ind w:left="720" w:hanging="360"/>
      </w:pPr>
      <w:rPr>
        <w:rFonts w:ascii="Calibri" w:eastAsia="Arial"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B23E9"/>
    <w:multiLevelType w:val="hybridMultilevel"/>
    <w:tmpl w:val="9D3EF91C"/>
    <w:lvl w:ilvl="0" w:tplc="E4B0E032">
      <w:numFmt w:val="bullet"/>
      <w:lvlText w:val="-"/>
      <w:lvlJc w:val="left"/>
      <w:pPr>
        <w:ind w:left="1020" w:hanging="360"/>
      </w:pPr>
      <w:rPr>
        <w:rFonts w:ascii="Arial" w:eastAsia="Arial" w:hAnsi="Arial" w:cs="Arial" w:hint="default"/>
        <w:color w:val="00000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7EDF0BA5"/>
    <w:multiLevelType w:val="hybridMultilevel"/>
    <w:tmpl w:val="A2AAC77A"/>
    <w:lvl w:ilvl="0" w:tplc="A7A85EBA">
      <w:start w:val="3"/>
      <w:numFmt w:val="bullet"/>
      <w:lvlText w:val="-"/>
      <w:lvlJc w:val="left"/>
      <w:pPr>
        <w:ind w:left="1020" w:hanging="360"/>
      </w:pPr>
      <w:rPr>
        <w:rFonts w:ascii="Arial" w:eastAsia="Arial"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1683238751">
    <w:abstractNumId w:val="2"/>
  </w:num>
  <w:num w:numId="2" w16cid:durableId="1178346672">
    <w:abstractNumId w:val="3"/>
  </w:num>
  <w:num w:numId="3" w16cid:durableId="856695346">
    <w:abstractNumId w:val="4"/>
  </w:num>
  <w:num w:numId="4" w16cid:durableId="821429751">
    <w:abstractNumId w:val="0"/>
  </w:num>
  <w:num w:numId="5" w16cid:durableId="25524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814"/>
    <w:rsid w:val="00046A79"/>
    <w:rsid w:val="000C591F"/>
    <w:rsid w:val="00112661"/>
    <w:rsid w:val="00162DDC"/>
    <w:rsid w:val="00165187"/>
    <w:rsid w:val="00284D10"/>
    <w:rsid w:val="00375966"/>
    <w:rsid w:val="003B59E4"/>
    <w:rsid w:val="004A5854"/>
    <w:rsid w:val="0054657C"/>
    <w:rsid w:val="005C78E2"/>
    <w:rsid w:val="006C484A"/>
    <w:rsid w:val="00772F07"/>
    <w:rsid w:val="007A235E"/>
    <w:rsid w:val="007E0473"/>
    <w:rsid w:val="00810505"/>
    <w:rsid w:val="00836E01"/>
    <w:rsid w:val="008E21EB"/>
    <w:rsid w:val="0091504C"/>
    <w:rsid w:val="0092014B"/>
    <w:rsid w:val="00967CAF"/>
    <w:rsid w:val="00A26480"/>
    <w:rsid w:val="00A44873"/>
    <w:rsid w:val="00AD2C98"/>
    <w:rsid w:val="00AF7234"/>
    <w:rsid w:val="00B261B6"/>
    <w:rsid w:val="00BA4814"/>
    <w:rsid w:val="00BA68CE"/>
    <w:rsid w:val="00DE5ADE"/>
    <w:rsid w:val="00E3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14C6"/>
  <w15:docId w15:val="{32EE4DEF-FC3B-497A-8075-9BE5B877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814"/>
    <w:pPr>
      <w:widowControl w:val="0"/>
      <w:spacing w:after="0" w:line="240" w:lineRule="auto"/>
    </w:pPr>
    <w:rPr>
      <w:rFonts w:ascii="Arial Unicode MS" w:eastAsia="Arial Unicode MS" w:hAnsi="Arial Unicode MS" w:cs="Arial Unicode MS"/>
      <w:color w:val="000000"/>
      <w:sz w:val="24"/>
      <w:szCs w:val="24"/>
      <w:lang w:val="mk-MK" w:eastAsia="mk-MK" w:bidi="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A4814"/>
    <w:rPr>
      <w:rFonts w:ascii="Arial" w:eastAsia="Arial" w:hAnsi="Arial" w:cs="Arial"/>
      <w:sz w:val="16"/>
      <w:szCs w:val="16"/>
      <w:shd w:val="clear" w:color="auto" w:fill="FFFFFF"/>
    </w:rPr>
  </w:style>
  <w:style w:type="character" w:customStyle="1" w:styleId="Bodytext3">
    <w:name w:val="Body text (3)_"/>
    <w:basedOn w:val="DefaultParagraphFont"/>
    <w:link w:val="Bodytext30"/>
    <w:rsid w:val="00BA4814"/>
    <w:rPr>
      <w:rFonts w:ascii="Arial" w:eastAsia="Arial" w:hAnsi="Arial" w:cs="Arial"/>
      <w:spacing w:val="50"/>
      <w:sz w:val="16"/>
      <w:szCs w:val="16"/>
      <w:shd w:val="clear" w:color="auto" w:fill="FFFFFF"/>
    </w:rPr>
  </w:style>
  <w:style w:type="character" w:customStyle="1" w:styleId="Bodytext4">
    <w:name w:val="Body text (4)_"/>
    <w:basedOn w:val="DefaultParagraphFont"/>
    <w:link w:val="Bodytext40"/>
    <w:rsid w:val="00BA4814"/>
    <w:rPr>
      <w:rFonts w:ascii="Arial" w:eastAsia="Arial" w:hAnsi="Arial" w:cs="Arial"/>
      <w:b/>
      <w:bCs/>
      <w:sz w:val="16"/>
      <w:szCs w:val="16"/>
      <w:shd w:val="clear" w:color="auto" w:fill="FFFFFF"/>
    </w:rPr>
  </w:style>
  <w:style w:type="character" w:customStyle="1" w:styleId="Bodytext2Bold">
    <w:name w:val="Body text (2) + Bold"/>
    <w:basedOn w:val="Bodytext2"/>
    <w:rsid w:val="00BA4814"/>
    <w:rPr>
      <w:rFonts w:ascii="Arial" w:eastAsia="Arial" w:hAnsi="Arial" w:cs="Arial"/>
      <w:b/>
      <w:bCs/>
      <w:color w:val="000000"/>
      <w:spacing w:val="0"/>
      <w:w w:val="100"/>
      <w:position w:val="0"/>
      <w:sz w:val="16"/>
      <w:szCs w:val="16"/>
      <w:shd w:val="clear" w:color="auto" w:fill="FFFFFF"/>
      <w:lang w:val="mk-MK" w:eastAsia="mk-MK" w:bidi="mk-MK"/>
    </w:rPr>
  </w:style>
  <w:style w:type="paragraph" w:customStyle="1" w:styleId="Bodytext20">
    <w:name w:val="Body text (2)"/>
    <w:basedOn w:val="Normal"/>
    <w:link w:val="Bodytext2"/>
    <w:rsid w:val="00BA4814"/>
    <w:pPr>
      <w:shd w:val="clear" w:color="auto" w:fill="FFFFFF"/>
      <w:spacing w:after="180" w:line="187" w:lineRule="exact"/>
      <w:jc w:val="center"/>
    </w:pPr>
    <w:rPr>
      <w:rFonts w:ascii="Arial" w:eastAsia="Arial" w:hAnsi="Arial" w:cs="Arial"/>
      <w:color w:val="auto"/>
      <w:sz w:val="16"/>
      <w:szCs w:val="16"/>
      <w:lang w:val="en-US" w:eastAsia="en-US" w:bidi="ar-SA"/>
    </w:rPr>
  </w:style>
  <w:style w:type="paragraph" w:customStyle="1" w:styleId="Bodytext30">
    <w:name w:val="Body text (3)"/>
    <w:basedOn w:val="Normal"/>
    <w:link w:val="Bodytext3"/>
    <w:rsid w:val="00BA4814"/>
    <w:pPr>
      <w:shd w:val="clear" w:color="auto" w:fill="FFFFFF"/>
      <w:spacing w:before="180" w:after="180" w:line="0" w:lineRule="atLeast"/>
      <w:jc w:val="center"/>
    </w:pPr>
    <w:rPr>
      <w:rFonts w:ascii="Arial" w:eastAsia="Arial" w:hAnsi="Arial" w:cs="Arial"/>
      <w:color w:val="auto"/>
      <w:spacing w:val="50"/>
      <w:sz w:val="16"/>
      <w:szCs w:val="16"/>
      <w:lang w:val="en-US" w:eastAsia="en-US" w:bidi="ar-SA"/>
    </w:rPr>
  </w:style>
  <w:style w:type="paragraph" w:customStyle="1" w:styleId="Bodytext40">
    <w:name w:val="Body text (4)"/>
    <w:basedOn w:val="Normal"/>
    <w:link w:val="Bodytext4"/>
    <w:rsid w:val="00BA4814"/>
    <w:pPr>
      <w:shd w:val="clear" w:color="auto" w:fill="FFFFFF"/>
      <w:spacing w:before="180" w:after="180" w:line="0" w:lineRule="atLeast"/>
      <w:jc w:val="center"/>
    </w:pPr>
    <w:rPr>
      <w:rFonts w:ascii="Arial" w:eastAsia="Arial" w:hAnsi="Arial" w:cs="Arial"/>
      <w:b/>
      <w:bCs/>
      <w:color w:val="auto"/>
      <w:sz w:val="16"/>
      <w:szCs w:val="16"/>
      <w:lang w:val="en-US" w:eastAsia="en-US" w:bidi="ar-SA"/>
    </w:rPr>
  </w:style>
  <w:style w:type="character" w:customStyle="1" w:styleId="Bodytext3NotBold">
    <w:name w:val="Body text (3) + Not Bold"/>
    <w:basedOn w:val="Bodytext3"/>
    <w:rsid w:val="00BA4814"/>
    <w:rPr>
      <w:rFonts w:ascii="Arial" w:eastAsia="Arial" w:hAnsi="Arial" w:cs="Arial"/>
      <w:b/>
      <w:bCs/>
      <w:i w:val="0"/>
      <w:iCs w:val="0"/>
      <w:smallCaps w:val="0"/>
      <w:strike w:val="0"/>
      <w:color w:val="000000"/>
      <w:spacing w:val="0"/>
      <w:w w:val="100"/>
      <w:position w:val="0"/>
      <w:sz w:val="16"/>
      <w:szCs w:val="16"/>
      <w:u w:val="none"/>
      <w:shd w:val="clear" w:color="auto" w:fill="FFFFFF"/>
      <w:lang w:val="mk-MK" w:eastAsia="mk-MK" w:bidi="mk-MK"/>
    </w:rPr>
  </w:style>
  <w:style w:type="paragraph" w:styleId="ListParagraph">
    <w:name w:val="List Paragraph"/>
    <w:basedOn w:val="Normal"/>
    <w:uiPriority w:val="34"/>
    <w:qFormat/>
    <w:rsid w:val="0091504C"/>
    <w:pPr>
      <w:ind w:left="720"/>
      <w:contextualSpacing/>
    </w:pPr>
  </w:style>
  <w:style w:type="character" w:styleId="Hyperlink">
    <w:name w:val="Hyperlink"/>
    <w:basedOn w:val="DefaultParagraphFont"/>
    <w:uiPriority w:val="99"/>
    <w:unhideWhenUsed/>
    <w:rsid w:val="0092014B"/>
    <w:rPr>
      <w:color w:val="0000FF" w:themeColor="hyperlink"/>
      <w:u w:val="single"/>
    </w:rPr>
  </w:style>
  <w:style w:type="character" w:customStyle="1" w:styleId="UnresolvedMention1">
    <w:name w:val="Unresolved Mention1"/>
    <w:basedOn w:val="DefaultParagraphFont"/>
    <w:uiPriority w:val="99"/>
    <w:semiHidden/>
    <w:unhideWhenUsed/>
    <w:rsid w:val="0092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cersandevo.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Bojana Palifrovska</cp:lastModifiedBy>
  <cp:revision>7</cp:revision>
  <cp:lastPrinted>2023-01-31T08:20:00Z</cp:lastPrinted>
  <dcterms:created xsi:type="dcterms:W3CDTF">2022-07-13T09:59:00Z</dcterms:created>
  <dcterms:modified xsi:type="dcterms:W3CDTF">2023-01-31T08:28:00Z</dcterms:modified>
</cp:coreProperties>
</file>